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6B" w:rsidRDefault="00F2376B" w:rsidP="00F2376B">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F2376B" w:rsidRDefault="00F2376B" w:rsidP="00F2376B">
      <w:pPr>
        <w:rPr>
          <w:rFonts w:ascii="Calibri" w:hAnsi="Calibri" w:cs="Calibri"/>
          <w:color w:val="767171" w:themeColor="background2" w:themeShade="80"/>
          <w:sz w:val="26"/>
          <w:szCs w:val="26"/>
        </w:rPr>
      </w:pPr>
    </w:p>
    <w:p w:rsidR="00F2376B" w:rsidRDefault="00F2376B" w:rsidP="00F2376B">
      <w:pPr>
        <w:pStyle w:val="Textoindependiente"/>
        <w:ind w:firstLine="708"/>
        <w:rPr>
          <w:rFonts w:ascii="Calibri" w:hAnsi="Calibri" w:cs="Calibri"/>
          <w:color w:val="7F7F7F" w:themeColor="text1" w:themeTint="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0384/2doJAM/2017-JN</w:t>
      </w:r>
      <w:r>
        <w:rPr>
          <w:rFonts w:ascii="Calibri" w:hAnsi="Calibri" w:cs="Calibri"/>
          <w:color w:val="767171" w:themeColor="background2" w:themeShade="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 . . . . . . . . . . </w:t>
      </w:r>
    </w:p>
    <w:p w:rsidR="00F2376B" w:rsidRDefault="00F2376B" w:rsidP="00F2376B">
      <w:pPr>
        <w:pStyle w:val="Textoindependiente"/>
        <w:rPr>
          <w:rFonts w:ascii="Calibri" w:hAnsi="Calibri" w:cs="Calibri"/>
          <w:color w:val="7F7F7F" w:themeColor="text1" w:themeTint="80"/>
          <w:sz w:val="26"/>
          <w:szCs w:val="26"/>
        </w:rPr>
      </w:pPr>
    </w:p>
    <w:p w:rsidR="00F2376B" w:rsidRDefault="00F2376B" w:rsidP="00F2376B">
      <w:pPr>
        <w:pStyle w:val="Textoindependiente"/>
        <w:ind w:firstLine="708"/>
        <w:rPr>
          <w:rFonts w:ascii="Calibri" w:hAnsi="Calibri" w:cs="Calibri"/>
          <w:color w:val="767171" w:themeColor="background2" w:themeShade="80"/>
          <w:sz w:val="26"/>
          <w:szCs w:val="26"/>
        </w:rPr>
      </w:pPr>
    </w:p>
    <w:p w:rsidR="00F2376B" w:rsidRDefault="00F2376B" w:rsidP="00F2376B">
      <w:pPr>
        <w:pStyle w:val="Textoindependiente"/>
        <w:rPr>
          <w:rFonts w:ascii="Calibri" w:hAnsi="Calibri" w:cs="Calibri"/>
          <w:color w:val="767171" w:themeColor="background2" w:themeShade="80"/>
          <w:sz w:val="26"/>
          <w:szCs w:val="26"/>
        </w:rPr>
      </w:pPr>
    </w:p>
    <w:p w:rsidR="00F2376B" w:rsidRDefault="00F2376B" w:rsidP="00F2376B">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F2376B" w:rsidRDefault="00F2376B" w:rsidP="00F2376B">
      <w:pPr>
        <w:pStyle w:val="Textoindependiente"/>
        <w:ind w:firstLine="708"/>
        <w:jc w:val="center"/>
        <w:rPr>
          <w:rFonts w:ascii="Calibri" w:hAnsi="Calibri" w:cs="Calibri"/>
          <w:b/>
          <w:bCs/>
          <w:color w:val="767171" w:themeColor="background2" w:themeShade="80"/>
          <w:sz w:val="26"/>
          <w:szCs w:val="26"/>
        </w:rPr>
      </w:pPr>
    </w:p>
    <w:p w:rsidR="00F2376B" w:rsidRDefault="00F2376B" w:rsidP="00F2376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F2376B" w:rsidRDefault="00F2376B" w:rsidP="00F2376B">
      <w:pPr>
        <w:ind w:firstLine="708"/>
        <w:jc w:val="right"/>
        <w:rPr>
          <w:rFonts w:ascii="Calibri" w:hAnsi="Calibri" w:cs="Calibri"/>
          <w:b/>
          <w:color w:val="767171" w:themeColor="background2" w:themeShade="80"/>
          <w:sz w:val="26"/>
          <w:szCs w:val="26"/>
        </w:rPr>
      </w:pPr>
    </w:p>
    <w:p w:rsidR="00F2376B" w:rsidRDefault="00F2376B" w:rsidP="00F237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0384/2doJAM/2017-JN</w:t>
      </w:r>
    </w:p>
    <w:p w:rsidR="00F2376B" w:rsidRDefault="00F2376B" w:rsidP="00F2376B">
      <w:pPr>
        <w:pStyle w:val="Textoindependiente"/>
        <w:ind w:firstLine="708"/>
        <w:rPr>
          <w:rFonts w:ascii="Calibri" w:hAnsi="Calibri" w:cs="Calibri"/>
          <w:color w:val="767171" w:themeColor="background2" w:themeShade="80"/>
          <w:sz w:val="26"/>
          <w:szCs w:val="26"/>
        </w:rPr>
      </w:pPr>
    </w:p>
    <w:p w:rsidR="00F2376B" w:rsidRDefault="00F2376B" w:rsidP="00F2376B">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 dos de febrero del  año en curso, sin que de las constancias de la presente causa administrativa se desprenda lo contrario. . . . . . . . . . . . . . . . . . . . . . . . . . . . . . . . . . . . . . . . . . . . . . . . . . </w:t>
      </w:r>
    </w:p>
    <w:p w:rsidR="00F2376B" w:rsidRDefault="00F2376B" w:rsidP="00F2376B">
      <w:pPr>
        <w:jc w:val="both"/>
        <w:rPr>
          <w:rFonts w:ascii="Calibri" w:hAnsi="Calibri" w:cs="Calibri"/>
          <w:b/>
          <w:i/>
          <w:iCs/>
          <w:color w:val="767171" w:themeColor="background2" w:themeShade="80"/>
          <w:sz w:val="26"/>
          <w:szCs w:val="26"/>
          <w:lang w:val="es-MX"/>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362169 (tres-seis-dos-uno-seis-nueve), de fecha 2 dos de febrero del año 2017 dos mil diecisiete; documento que, admitido como prueba a las partes (visible a foja 13 trece),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 . . . . . . . . </w:t>
      </w:r>
    </w:p>
    <w:p w:rsidR="00F2376B" w:rsidRDefault="00F2376B" w:rsidP="00F2376B">
      <w:pPr>
        <w:jc w:val="both"/>
        <w:rPr>
          <w:rFonts w:ascii="Calibri" w:hAnsi="Calibri" w:cs="Calibri"/>
          <w:color w:val="767171" w:themeColor="background2" w:themeShade="80"/>
          <w:sz w:val="26"/>
          <w:szCs w:val="26"/>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F2376B" w:rsidRDefault="00F2376B" w:rsidP="00F2376B">
      <w:pPr>
        <w:jc w:val="both"/>
        <w:rPr>
          <w:rFonts w:ascii="Calibri" w:hAnsi="Calibri" w:cs="Calibri"/>
          <w:b/>
          <w:bCs/>
          <w:i/>
          <w:iCs/>
          <w:color w:val="767171" w:themeColor="background2" w:themeShade="80"/>
          <w:sz w:val="26"/>
          <w:szCs w:val="26"/>
        </w:rPr>
      </w:pPr>
    </w:p>
    <w:p w:rsidR="00F2376B" w:rsidRDefault="00F2376B" w:rsidP="00F2376B">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F2376B" w:rsidRDefault="00F2376B" w:rsidP="00F2376B">
      <w:pPr>
        <w:ind w:firstLine="708"/>
        <w:jc w:val="right"/>
        <w:rPr>
          <w:rFonts w:ascii="Calibri" w:hAnsi="Calibri" w:cs="Calibri"/>
          <w:b/>
          <w:color w:val="7F7F7F" w:themeColor="text1" w:themeTint="80"/>
          <w:sz w:val="26"/>
          <w:szCs w:val="26"/>
        </w:rPr>
      </w:pPr>
    </w:p>
    <w:p w:rsidR="00F2376B" w:rsidRDefault="00F2376B" w:rsidP="00F2376B">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F2376B" w:rsidRDefault="00F2376B" w:rsidP="00F2376B">
      <w:pPr>
        <w:ind w:firstLine="708"/>
        <w:jc w:val="both"/>
        <w:rPr>
          <w:rFonts w:ascii="Calibri" w:hAnsi="Calibri" w:cs="Calibri"/>
          <w:color w:val="7F7F7F" w:themeColor="text1" w:themeTint="80"/>
          <w:sz w:val="26"/>
          <w:szCs w:val="26"/>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06 seis a la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w:t>
      </w:r>
      <w:r>
        <w:rPr>
          <w:rFonts w:ascii="Calibri" w:hAnsi="Calibri" w:cs="Calibri"/>
          <w:color w:val="767171" w:themeColor="background2" w:themeShade="80"/>
          <w:sz w:val="26"/>
          <w:szCs w:val="26"/>
        </w:rPr>
        <w:t xml:space="preserve">. . . . . . . . </w:t>
      </w:r>
    </w:p>
    <w:p w:rsidR="00F2376B" w:rsidRDefault="00F2376B" w:rsidP="00F2376B">
      <w:pPr>
        <w:jc w:val="both"/>
        <w:rPr>
          <w:rFonts w:ascii="Calibri" w:hAnsi="Calibri" w:cs="Calibri"/>
          <w:b/>
          <w:bCs/>
          <w:i/>
          <w:iCs/>
          <w:color w:val="767171" w:themeColor="background2" w:themeShade="80"/>
          <w:sz w:val="26"/>
          <w:szCs w:val="26"/>
        </w:rPr>
      </w:pPr>
    </w:p>
    <w:p w:rsidR="00F2376B" w:rsidRDefault="00F2376B" w:rsidP="00F2376B">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F2376B" w:rsidRDefault="00F2376B" w:rsidP="00F2376B">
      <w:pPr>
        <w:jc w:val="both"/>
        <w:rPr>
          <w:rFonts w:ascii="Calibri" w:hAnsi="Calibri" w:cs="Calibri"/>
          <w:b/>
          <w:bCs/>
          <w:i/>
          <w:iCs/>
          <w:color w:val="767171" w:themeColor="background2" w:themeShade="80"/>
          <w:sz w:val="26"/>
          <w:szCs w:val="26"/>
        </w:rPr>
      </w:pPr>
    </w:p>
    <w:p w:rsidR="00F2376B" w:rsidRDefault="00F2376B" w:rsidP="00F2376B">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 . . . . . . . . . . . . . . . </w:t>
      </w:r>
    </w:p>
    <w:p w:rsidR="00F2376B" w:rsidRDefault="00F2376B" w:rsidP="00F2376B">
      <w:pPr>
        <w:pStyle w:val="Sangradetextonormal"/>
        <w:ind w:left="0" w:firstLine="708"/>
        <w:jc w:val="both"/>
        <w:rPr>
          <w:rFonts w:ascii="Calibri" w:hAnsi="Calibri" w:cs="Calibri"/>
          <w:bCs/>
          <w:iCs/>
          <w:color w:val="767171" w:themeColor="background2" w:themeShade="80"/>
          <w:sz w:val="20"/>
          <w:szCs w:val="20"/>
        </w:rPr>
      </w:pPr>
    </w:p>
    <w:p w:rsidR="00F2376B" w:rsidRDefault="00F2376B" w:rsidP="00F2376B">
      <w:pPr>
        <w:pStyle w:val="Textoindependiente"/>
        <w:ind w:firstLine="708"/>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286865220 (dos-ocho-seis-ocho-seis-cinco-dos-dos-cero) del autobús marca Mercedes Benz, tipo ómnibus, modelo 2016 dos mil dieciséis con placas número 749069-D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veintitrés)-; lo que en la especie se dio, al imponerse una multa por la cantidad de $981.37 (Novecientos ochenta y un pesos 37/100 Moneda Nacional), misma que, a la fecha, se encuentra pagada; habiendo resultado en consecuencia, afectada, por tal motivo, en su patrimonio, por lo que no queda duda alguna, que la persona moral denominada </w:t>
      </w:r>
      <w:r>
        <w:rPr>
          <w:rFonts w:ascii="Calibri" w:hAnsi="Calibri" w:cs="Calibri"/>
          <w:i/>
          <w:color w:val="7F7F7F" w:themeColor="text1" w:themeTint="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p>
    <w:p w:rsidR="00F2376B" w:rsidRDefault="00F2376B" w:rsidP="00F2376B">
      <w:pPr>
        <w:pStyle w:val="Textoindependiente"/>
        <w:ind w:firstLine="708"/>
        <w:rPr>
          <w:rFonts w:ascii="Calibri" w:hAnsi="Calibri" w:cs="Calibri"/>
          <w:bCs/>
          <w:iCs/>
          <w:color w:val="767171" w:themeColor="background2" w:themeShade="80"/>
          <w:sz w:val="26"/>
          <w:szCs w:val="26"/>
        </w:rPr>
      </w:pPr>
    </w:p>
    <w:p w:rsidR="00F2376B" w:rsidRDefault="00F2376B" w:rsidP="00F237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0384/2doJAM/2017-JN</w:t>
      </w:r>
    </w:p>
    <w:p w:rsidR="00F2376B" w:rsidRDefault="00F2376B" w:rsidP="00F2376B">
      <w:pPr>
        <w:pStyle w:val="Textoindependiente"/>
        <w:ind w:firstLine="708"/>
        <w:rPr>
          <w:rFonts w:ascii="Calibri" w:hAnsi="Calibri" w:cs="Calibri"/>
          <w:bCs/>
          <w:iCs/>
          <w:color w:val="767171" w:themeColor="background2" w:themeShade="80"/>
          <w:sz w:val="26"/>
          <w:szCs w:val="26"/>
        </w:rPr>
      </w:pPr>
    </w:p>
    <w:p w:rsidR="00F2376B" w:rsidRDefault="00F2376B" w:rsidP="00F2376B">
      <w:pPr>
        <w:pStyle w:val="Textoindependiente"/>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negocio</w:t>
      </w:r>
      <w:proofErr w:type="gramEnd"/>
      <w:r>
        <w:rPr>
          <w:rFonts w:ascii="Calibri" w:hAnsi="Calibri" w:cs="Calibri"/>
          <w:bCs/>
          <w:iCs/>
          <w:color w:val="767171" w:themeColor="background2" w:themeShade="80"/>
          <w:sz w:val="26"/>
          <w:szCs w:val="26"/>
        </w:rPr>
        <w:t>,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F2376B" w:rsidRDefault="00F2376B" w:rsidP="00F2376B">
      <w:pPr>
        <w:pStyle w:val="Sangradetextonormal"/>
        <w:ind w:left="0" w:firstLine="708"/>
        <w:jc w:val="both"/>
        <w:rPr>
          <w:rFonts w:ascii="Calibri" w:hAnsi="Calibri" w:cs="Calibri"/>
          <w:bCs/>
          <w:iCs/>
          <w:color w:val="767171" w:themeColor="background2" w:themeShade="80"/>
          <w:sz w:val="26"/>
          <w:szCs w:val="26"/>
        </w:rPr>
      </w:pPr>
    </w:p>
    <w:p w:rsidR="00F2376B" w:rsidRDefault="00F2376B" w:rsidP="00F2376B">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w:t>
      </w:r>
      <w:r>
        <w:rPr>
          <w:rFonts w:ascii="Calibri" w:hAnsi="Calibri" w:cs="Calibri"/>
          <w:bCs/>
          <w:iCs/>
          <w:color w:val="7F7F7F" w:themeColor="text1" w:themeTint="80"/>
          <w:sz w:val="26"/>
          <w:szCs w:val="26"/>
        </w:rPr>
        <w:t xml:space="preserve">pues la demanda fue presentada dentro del término de Ley tal y como se dejó asentado   en   el   considerando  Segundo,  a  mayor  precisión,  la  demanda  fue  presentada </w:t>
      </w:r>
      <w:r>
        <w:rPr>
          <w:rFonts w:ascii="Calibri" w:hAnsi="Calibri" w:cs="Calibri"/>
          <w:bCs/>
          <w:iCs/>
          <w:color w:val="767171" w:themeColor="background2" w:themeShade="80"/>
          <w:sz w:val="26"/>
          <w:szCs w:val="26"/>
        </w:rPr>
        <w:t xml:space="preserve">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siguiente al de que surtió efectos la notificación del acta controvertida, de ahí que </w:t>
      </w:r>
      <w:r>
        <w:rPr>
          <w:rFonts w:ascii="Calibri" w:hAnsi="Calibri" w:cs="Calibri"/>
          <w:b/>
          <w:bCs/>
          <w:iCs/>
          <w:color w:val="767171" w:themeColor="background2" w:themeShade="80"/>
          <w:sz w:val="26"/>
          <w:szCs w:val="26"/>
        </w:rPr>
        <w:t>no se actualice</w:t>
      </w:r>
      <w:r>
        <w:rPr>
          <w:rFonts w:ascii="Calibri" w:hAnsi="Calibri" w:cs="Calibri"/>
          <w:bCs/>
          <w:iCs/>
          <w:color w:val="767171" w:themeColor="background2" w:themeShade="80"/>
          <w:sz w:val="26"/>
          <w:szCs w:val="26"/>
        </w:rPr>
        <w:t xml:space="preserve"> la causal en estudio.</w:t>
      </w:r>
      <w:r>
        <w:rPr>
          <w:rFonts w:ascii="Calibri" w:hAnsi="Calibri" w:cs="Calibri"/>
          <w:color w:val="767171" w:themeColor="background2" w:themeShade="80"/>
          <w:sz w:val="26"/>
          <w:szCs w:val="26"/>
        </w:rPr>
        <w:t xml:space="preserve"> . . . . . . . . . . . . </w:t>
      </w:r>
    </w:p>
    <w:p w:rsidR="00F2376B" w:rsidRDefault="00F2376B" w:rsidP="00F2376B">
      <w:pPr>
        <w:pStyle w:val="Sangradetextonormal"/>
        <w:ind w:left="0" w:firstLine="708"/>
        <w:jc w:val="both"/>
        <w:rPr>
          <w:rFonts w:ascii="Calibri" w:hAnsi="Calibri" w:cs="Calibri"/>
          <w:bCs/>
          <w:iCs/>
          <w:color w:val="7F7F7F" w:themeColor="text1" w:themeTint="80"/>
          <w:sz w:val="26"/>
          <w:szCs w:val="26"/>
        </w:rPr>
      </w:pPr>
    </w:p>
    <w:p w:rsidR="00F2376B" w:rsidRDefault="00F2376B" w:rsidP="00F2376B">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causal de improcedencia o sobreseimiento que impida el estudio de fondo </w:t>
      </w:r>
      <w:r>
        <w:rPr>
          <w:rFonts w:ascii="Calibri" w:hAnsi="Calibri" w:cs="Calibri"/>
          <w:bCs/>
          <w:iCs/>
          <w:color w:val="7F7F7F" w:themeColor="text1" w:themeTint="80"/>
          <w:sz w:val="26"/>
          <w:szCs w:val="26"/>
        </w:rPr>
        <w:lastRenderedPageBreak/>
        <w:t>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F2376B" w:rsidRDefault="00F2376B" w:rsidP="00F2376B">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2376B" w:rsidRDefault="00F2376B" w:rsidP="00F2376B">
      <w:pPr>
        <w:ind w:firstLine="708"/>
        <w:jc w:val="both"/>
        <w:rPr>
          <w:rFonts w:ascii="Calibri" w:hAnsi="Calibri" w:cs="Calibri"/>
          <w:color w:val="767171" w:themeColor="background2" w:themeShade="80"/>
          <w:sz w:val="26"/>
          <w:szCs w:val="26"/>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2 dos de febrero del año 2017 dos mil diecisiete, en el lugar que identificó como: </w:t>
      </w:r>
      <w:r>
        <w:rPr>
          <w:rFonts w:ascii="Calibri" w:hAnsi="Calibri" w:cs="Calibri"/>
          <w:i/>
          <w:iCs/>
          <w:color w:val="767171" w:themeColor="background2" w:themeShade="80"/>
          <w:sz w:val="26"/>
          <w:szCs w:val="26"/>
        </w:rPr>
        <w:t xml:space="preserve">“Estación Timoteo Lozano…”,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362169 (tres-seis-dos-uno-seis-nueve), en la que señaló como concepto de la infracción: </w:t>
      </w:r>
      <w:r>
        <w:rPr>
          <w:rFonts w:ascii="Calibri" w:hAnsi="Calibri" w:cs="Calibri"/>
          <w:i/>
          <w:color w:val="767171" w:themeColor="background2" w:themeShade="80"/>
          <w:sz w:val="26"/>
          <w:szCs w:val="26"/>
        </w:rPr>
        <w:t>“Por no cumplir con rutas, horarios, itinerarios y frecuencias autorizadas para operar la ruta X-09. (Al momento de estar supervisando la frecuencia y ocupación visual de la ruta X-09…me percaté que el servicio marcado con el #8 programado a las 05:55 llegando a las 06:51 A.M.)”</w:t>
      </w:r>
      <w:r>
        <w:rPr>
          <w:rFonts w:ascii="Calibri" w:hAnsi="Calibri" w:cs="Calibri"/>
          <w:color w:val="767171" w:themeColor="background2" w:themeShade="80"/>
          <w:sz w:val="26"/>
          <w:szCs w:val="26"/>
        </w:rPr>
        <w:t xml:space="preserve">. . . . . . . . . . . . . . . . . </w:t>
      </w:r>
    </w:p>
    <w:p w:rsidR="00F2376B" w:rsidRDefault="00F2376B" w:rsidP="00F2376B">
      <w:pPr>
        <w:jc w:val="both"/>
        <w:rPr>
          <w:rFonts w:ascii="Calibri" w:hAnsi="Calibri" w:cs="Calibri"/>
          <w:i/>
          <w:color w:val="767171" w:themeColor="background2" w:themeShade="80"/>
          <w:sz w:val="26"/>
          <w:szCs w:val="26"/>
        </w:rPr>
      </w:pPr>
    </w:p>
    <w:p w:rsidR="00F2376B" w:rsidRDefault="00F2376B" w:rsidP="00F2376B">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$981.37 (Novecientos ochenta y un pesos 37/100 Moneda Nacional), misma que fue pagada, como se acredita con el original del recibo oficial </w:t>
      </w:r>
      <w:r>
        <w:rPr>
          <w:rFonts w:ascii="Calibri" w:hAnsi="Calibri" w:cs="Calibri"/>
          <w:b/>
          <w:color w:val="767171" w:themeColor="background2" w:themeShade="80"/>
          <w:sz w:val="26"/>
          <w:szCs w:val="26"/>
        </w:rPr>
        <w:t>AA 6636080 (seis-seis-tres-seis-cero-ocho-cero)</w:t>
      </w:r>
      <w:r>
        <w:rPr>
          <w:rFonts w:ascii="Calibri" w:hAnsi="Calibri" w:cs="Calibri"/>
          <w:color w:val="767171" w:themeColor="background2" w:themeShade="80"/>
          <w:sz w:val="26"/>
          <w:szCs w:val="26"/>
        </w:rPr>
        <w:t xml:space="preserve"> de fecha 7 siete de abril del año en curso (palpable a foja 43 cuarenta y tres) . . . . . . . . . . . . . . . . . . </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 . . . . . . . . . . . . .</w:t>
      </w:r>
    </w:p>
    <w:p w:rsidR="00F2376B" w:rsidRDefault="00F2376B" w:rsidP="00F2376B">
      <w:pPr>
        <w:pStyle w:val="Textoindependiente"/>
        <w:tabs>
          <w:tab w:val="left" w:pos="3594"/>
        </w:tabs>
        <w:rPr>
          <w:rFonts w:ascii="Calibri" w:hAnsi="Calibri" w:cs="Calibri"/>
          <w:color w:val="767171" w:themeColor="background2" w:themeShade="80"/>
          <w:sz w:val="26"/>
          <w:szCs w:val="26"/>
          <w:lang w:val="es-ES"/>
        </w:rPr>
      </w:pPr>
    </w:p>
    <w:p w:rsidR="00F2376B" w:rsidRDefault="00F2376B" w:rsidP="00F2376B">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F2376B" w:rsidRDefault="00F2376B" w:rsidP="00F2376B">
      <w:pPr>
        <w:pStyle w:val="Textoindependiente"/>
        <w:tabs>
          <w:tab w:val="left" w:pos="3594"/>
        </w:tabs>
        <w:rPr>
          <w:rFonts w:ascii="Calibri" w:hAnsi="Calibri" w:cs="Calibri"/>
          <w:iCs/>
          <w:color w:val="767171" w:themeColor="background2" w:themeShade="80"/>
          <w:sz w:val="26"/>
          <w:szCs w:val="26"/>
        </w:rPr>
      </w:pPr>
    </w:p>
    <w:p w:rsidR="00F2376B" w:rsidRDefault="00F2376B" w:rsidP="00F2376B">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F2376B" w:rsidRDefault="00F2376B" w:rsidP="00F2376B">
      <w:pPr>
        <w:pStyle w:val="Textoindependiente"/>
        <w:tabs>
          <w:tab w:val="left" w:pos="3594"/>
        </w:tabs>
        <w:rPr>
          <w:rFonts w:ascii="Calibri" w:hAnsi="Calibri" w:cs="Calibri"/>
          <w:iCs/>
          <w:color w:val="767171" w:themeColor="background2" w:themeShade="80"/>
          <w:sz w:val="26"/>
          <w:szCs w:val="26"/>
        </w:rPr>
      </w:pPr>
    </w:p>
    <w:p w:rsidR="00F2376B" w:rsidRDefault="00F2376B" w:rsidP="00F2376B">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planteada se hace consistir en determinar la legalidad o ilegalidad del acta de infracción número 362169 (tres-seis-dos-uno-seis-</w:t>
      </w:r>
      <w:r>
        <w:rPr>
          <w:rFonts w:ascii="Calibri" w:hAnsi="Calibri" w:cs="Calibri"/>
          <w:color w:val="767171" w:themeColor="background2" w:themeShade="80"/>
          <w:sz w:val="26"/>
          <w:szCs w:val="26"/>
        </w:rPr>
        <w:lastRenderedPageBreak/>
        <w:t xml:space="preserve">nueve), de fecha 02 dos de febrero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 . .</w:t>
      </w:r>
      <w:r>
        <w:rPr>
          <w:rFonts w:ascii="Calibri" w:hAnsi="Calibri" w:cs="Calibri"/>
          <w:color w:val="767171" w:themeColor="background2" w:themeShade="80"/>
          <w:sz w:val="26"/>
          <w:szCs w:val="26"/>
        </w:rPr>
        <w:t xml:space="preserve"> . . . . . . </w:t>
      </w:r>
    </w:p>
    <w:p w:rsidR="00F2376B" w:rsidRDefault="00F2376B" w:rsidP="00F2376B">
      <w:pPr>
        <w:jc w:val="both"/>
        <w:rPr>
          <w:color w:val="767171" w:themeColor="background2" w:themeShade="80"/>
          <w:sz w:val="22"/>
        </w:rPr>
      </w:pPr>
    </w:p>
    <w:p w:rsidR="00F2376B" w:rsidRDefault="00F2376B" w:rsidP="00F2376B">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2376B" w:rsidRDefault="00F2376B" w:rsidP="00F2376B">
      <w:pPr>
        <w:ind w:firstLine="708"/>
        <w:jc w:val="both"/>
        <w:rPr>
          <w:color w:val="767171" w:themeColor="background2" w:themeShade="80"/>
          <w:lang w:val="es-MX"/>
        </w:rPr>
      </w:pPr>
    </w:p>
    <w:p w:rsidR="00F2376B" w:rsidRDefault="00F2376B" w:rsidP="00F2376B">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2376B" w:rsidRDefault="00F2376B" w:rsidP="00F2376B">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Agravia….</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MOTIVACION</w:t>
      </w:r>
      <w:r>
        <w:rPr>
          <w:rFonts w:ascii="Calibri" w:hAnsi="Calibri" w:cs="Calibri"/>
          <w:i/>
          <w:color w:val="767171" w:themeColor="background2" w:themeShade="80"/>
          <w:sz w:val="26"/>
          <w:szCs w:val="26"/>
        </w:rPr>
        <w:t xml:space="preserve">………al elaborar la infracción……toda vez que la infracción recurrida </w:t>
      </w:r>
      <w:r>
        <w:rPr>
          <w:rFonts w:ascii="Calibri" w:hAnsi="Calibri" w:cs="Calibri"/>
          <w:b/>
          <w:i/>
          <w:color w:val="767171" w:themeColor="background2" w:themeShade="80"/>
          <w:sz w:val="26"/>
          <w:szCs w:val="26"/>
        </w:rPr>
        <w:t>ostenta ambigüedad y oscuridad…deja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acredita el inspector circunstancias de tiempo, lugar y modo, así como haberse cerciorado en flagrancia,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 </w:t>
      </w:r>
      <w:r>
        <w:rPr>
          <w:rFonts w:ascii="Calibri" w:hAnsi="Calibri"/>
          <w:bCs/>
          <w:color w:val="767171" w:themeColor="background2" w:themeShade="80"/>
          <w:sz w:val="26"/>
          <w:szCs w:val="26"/>
        </w:rPr>
        <w:t>. . . . . . . . .</w:t>
      </w:r>
      <w:r>
        <w:rPr>
          <w:rFonts w:ascii="Calibri" w:hAnsi="Calibri" w:cs="Calibri"/>
          <w:color w:val="767171" w:themeColor="background2" w:themeShade="80"/>
          <w:sz w:val="26"/>
          <w:szCs w:val="26"/>
        </w:rPr>
        <w:t xml:space="preserve"> . . . . . . . </w:t>
      </w:r>
    </w:p>
    <w:p w:rsidR="00F2376B" w:rsidRDefault="00F2376B" w:rsidP="00F237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0384/2doJAM/2017-JN</w:t>
      </w:r>
    </w:p>
    <w:p w:rsidR="00F2376B" w:rsidRDefault="00F2376B" w:rsidP="00F2376B">
      <w:pPr>
        <w:ind w:firstLine="708"/>
        <w:jc w:val="both"/>
        <w:rPr>
          <w:rFonts w:ascii="Calibri" w:hAnsi="Calibri" w:cs="Calibri"/>
          <w:iCs/>
          <w:color w:val="767171" w:themeColor="background2" w:themeShade="80"/>
          <w:sz w:val="26"/>
          <w:szCs w:val="26"/>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w:t>
      </w:r>
      <w:r>
        <w:rPr>
          <w:rFonts w:ascii="Calibri" w:hAnsi="Calibri" w:cs="Calibri"/>
          <w:iCs/>
          <w:color w:val="767171" w:themeColor="background2" w:themeShade="80"/>
          <w:sz w:val="26"/>
          <w:szCs w:val="26"/>
        </w:rPr>
        <w:lastRenderedPageBreak/>
        <w:t xml:space="preserve">adecuación al caso concreto; y, que no causa agravio alguno, por lo que se deben declarar inoperantes los agravios manifestados por la actora. . . . . . . . . . . . . . . . . . </w:t>
      </w:r>
    </w:p>
    <w:p w:rsidR="00F2376B" w:rsidRDefault="00F2376B" w:rsidP="00F2376B">
      <w:pPr>
        <w:jc w:val="both"/>
        <w:rPr>
          <w:rFonts w:ascii="Calibri" w:hAnsi="Calibri" w:cs="Calibri"/>
          <w:bCs/>
          <w:color w:val="AEAAAA" w:themeColor="background2" w:themeShade="BF"/>
          <w:sz w:val="26"/>
          <w:szCs w:val="26"/>
        </w:rPr>
      </w:pPr>
    </w:p>
    <w:p w:rsidR="00F2376B" w:rsidRDefault="00F2376B" w:rsidP="00F237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362169 (tres-seis-dos-uno-seis-nueve), de fecha 02 dos de febrero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F2376B" w:rsidRDefault="00F2376B" w:rsidP="00F2376B">
      <w:pPr>
        <w:jc w:val="both"/>
        <w:rPr>
          <w:rFonts w:ascii="Calibri" w:hAnsi="Calibri" w:cs="Calibri"/>
          <w:bCs/>
          <w:color w:val="767171" w:themeColor="background2" w:themeShade="80"/>
          <w:sz w:val="26"/>
          <w:szCs w:val="26"/>
        </w:rPr>
      </w:pPr>
    </w:p>
    <w:p w:rsidR="00F2376B" w:rsidRDefault="00F2376B" w:rsidP="00F2376B">
      <w:pPr>
        <w:ind w:firstLine="708"/>
        <w:jc w:val="both"/>
        <w:rPr>
          <w:rFonts w:ascii="Calibri" w:hAnsi="Calibri"/>
          <w:color w:val="767171" w:themeColor="background2" w:themeShade="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para poder así establecer que existió una inobservancia a la obligación contenida en el artículo y su fracción, distinguido como quebrantado,</w:t>
      </w:r>
      <w:r>
        <w:rPr>
          <w:rFonts w:ascii="Calibri" w:hAnsi="Calibri"/>
          <w:color w:val="7F7F7F" w:themeColor="text1" w:themeTint="80"/>
          <w:sz w:val="26"/>
          <w:szCs w:val="26"/>
        </w:rPr>
        <w:t xml:space="preserve"> aunado, </w:t>
      </w:r>
      <w:r>
        <w:rPr>
          <w:rFonts w:ascii="Calibri" w:hAnsi="Calibri" w:cs="Calibri"/>
          <w:bCs/>
          <w:color w:val="767171" w:themeColor="background2" w:themeShade="80"/>
          <w:sz w:val="26"/>
          <w:szCs w:val="26"/>
        </w:rPr>
        <w:t xml:space="preserve">a que el lenguaje utilizado es poco claro, ya que no precisa a que se refieren términos como: </w:t>
      </w:r>
      <w:r>
        <w:rPr>
          <w:rFonts w:ascii="Calibri" w:hAnsi="Calibri" w:cs="Calibri"/>
          <w:bCs/>
          <w:i/>
          <w:color w:val="767171" w:themeColor="background2" w:themeShade="80"/>
          <w:sz w:val="26"/>
          <w:szCs w:val="26"/>
        </w:rPr>
        <w:t xml:space="preserve">“frecuencia y ocupación visual”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“servicio”, </w:t>
      </w:r>
      <w:r>
        <w:rPr>
          <w:rFonts w:ascii="Calibri" w:hAnsi="Calibri" w:cs="Calibri"/>
          <w:bCs/>
          <w:color w:val="767171" w:themeColor="background2" w:themeShade="80"/>
          <w:sz w:val="26"/>
          <w:szCs w:val="26"/>
        </w:rPr>
        <w:t xml:space="preserve">que utiliza en la boleta. </w:t>
      </w:r>
      <w:r>
        <w:rPr>
          <w:rFonts w:ascii="Calibri" w:hAnsi="Calibri"/>
          <w:color w:val="767171" w:themeColor="background2" w:themeShade="80"/>
          <w:sz w:val="26"/>
          <w:szCs w:val="26"/>
        </w:rPr>
        <w:t xml:space="preserve">. . . . . . . . . . . . . . . . . . . . . . </w:t>
      </w:r>
      <w:r>
        <w:rPr>
          <w:rFonts w:ascii="Calibri" w:hAnsi="Calibri" w:cs="Calibri"/>
          <w:color w:val="767171" w:themeColor="background2" w:themeShade="80"/>
          <w:sz w:val="26"/>
          <w:szCs w:val="26"/>
        </w:rPr>
        <w:t xml:space="preserve">. . . . . . . . . . . . . . . . . . </w:t>
      </w:r>
    </w:p>
    <w:p w:rsidR="00F2376B" w:rsidRDefault="00F2376B" w:rsidP="00F2376B">
      <w:pPr>
        <w:ind w:firstLine="708"/>
        <w:jc w:val="both"/>
        <w:rPr>
          <w:rFonts w:ascii="Calibri" w:hAnsi="Calibri"/>
          <w:color w:val="767171" w:themeColor="background2" w:themeShade="80"/>
          <w:sz w:val="26"/>
          <w:szCs w:val="26"/>
        </w:rPr>
      </w:pPr>
    </w:p>
    <w:p w:rsidR="00F2376B" w:rsidRDefault="00F2376B" w:rsidP="00F2376B">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cs="Calibri"/>
          <w:color w:val="767171" w:themeColor="background2" w:themeShade="80"/>
          <w:sz w:val="26"/>
          <w:szCs w:val="26"/>
        </w:rPr>
        <w:t xml:space="preserve">. . . . . . . . . . . . . . . . . . . . . . . . . . . . . . . . . . . . . . . . . . . . . . . . . . . . . </w:t>
      </w:r>
    </w:p>
    <w:p w:rsidR="00F2376B" w:rsidRDefault="00F2376B" w:rsidP="00F2376B">
      <w:pPr>
        <w:ind w:firstLine="708"/>
        <w:jc w:val="both"/>
        <w:rPr>
          <w:rFonts w:ascii="Calibri" w:hAnsi="Calibri" w:cs="Calibri"/>
          <w:bCs/>
          <w:color w:val="767171" w:themeColor="background2" w:themeShade="80"/>
          <w:sz w:val="26"/>
          <w:szCs w:val="26"/>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 causa de nulidad </w:t>
      </w:r>
      <w:r>
        <w:rPr>
          <w:rFonts w:ascii="Calibri" w:hAnsi="Calibri" w:cs="Calibri"/>
          <w:color w:val="767171" w:themeColor="background2" w:themeShade="80"/>
          <w:sz w:val="26"/>
          <w:szCs w:val="26"/>
        </w:rPr>
        <w:lastRenderedPageBreak/>
        <w:t xml:space="preserve">prevista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362169</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(tres-seis-dos-uno-seis-nueve)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w:t>
      </w:r>
      <w:r>
        <w:rPr>
          <w:rFonts w:ascii="Calibri" w:hAnsi="Calibri" w:cs="Calibri"/>
          <w:color w:val="767171" w:themeColor="background2" w:themeShade="80"/>
          <w:sz w:val="26"/>
          <w:szCs w:val="26"/>
        </w:rPr>
        <w:t xml:space="preserve"> dos de </w:t>
      </w:r>
      <w:r>
        <w:rPr>
          <w:rFonts w:ascii="Calibri" w:hAnsi="Calibri" w:cs="Calibri"/>
          <w:b/>
          <w:color w:val="767171" w:themeColor="background2" w:themeShade="80"/>
          <w:sz w:val="26"/>
          <w:szCs w:val="26"/>
        </w:rPr>
        <w:t>febrero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w:t>
      </w:r>
      <w:r>
        <w:rPr>
          <w:rFonts w:ascii="Calibri" w:hAnsi="Calibri"/>
          <w:bCs/>
          <w:color w:val="767171" w:themeColor="background2" w:themeShade="80"/>
          <w:sz w:val="26"/>
          <w:szCs w:val="26"/>
        </w:rPr>
        <w:t xml:space="preserve">. . . . . </w:t>
      </w:r>
    </w:p>
    <w:p w:rsidR="00F2376B" w:rsidRDefault="00F2376B" w:rsidP="00F2376B">
      <w:pPr>
        <w:ind w:firstLine="708"/>
        <w:jc w:val="both"/>
        <w:rPr>
          <w:rFonts w:ascii="Calibri" w:hAnsi="Calibri" w:cs="Calibri"/>
          <w:color w:val="767171" w:themeColor="background2" w:themeShade="80"/>
          <w:sz w:val="26"/>
          <w:szCs w:val="26"/>
        </w:rPr>
      </w:pPr>
    </w:p>
    <w:p w:rsidR="00F2376B" w:rsidRDefault="00F2376B" w:rsidP="00F2376B">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2376B" w:rsidRDefault="00F2376B" w:rsidP="00F2376B">
      <w:pPr>
        <w:pStyle w:val="Textoindependiente"/>
        <w:rPr>
          <w:rFonts w:ascii="Calibri" w:hAnsi="Calibri" w:cs="Arial"/>
          <w:color w:val="767171" w:themeColor="background2" w:themeShade="80"/>
          <w:sz w:val="20"/>
          <w:szCs w:val="27"/>
          <w:lang w:val="es-ES"/>
        </w:rPr>
      </w:pPr>
    </w:p>
    <w:p w:rsidR="00F2376B" w:rsidRDefault="00F2376B" w:rsidP="00F2376B">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F2376B" w:rsidRDefault="00F2376B" w:rsidP="00F2376B">
      <w:pPr>
        <w:pStyle w:val="Textoindependiente"/>
        <w:rPr>
          <w:rFonts w:ascii="Calibri" w:hAnsi="Calibri"/>
          <w:b/>
          <w:bCs/>
          <w:i/>
          <w:iCs/>
          <w:color w:val="767171" w:themeColor="background2" w:themeShade="80"/>
          <w:sz w:val="26"/>
          <w:szCs w:val="27"/>
        </w:rPr>
      </w:pPr>
    </w:p>
    <w:p w:rsidR="00F2376B" w:rsidRDefault="00F2376B" w:rsidP="00F2376B">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F2376B" w:rsidRDefault="00F2376B" w:rsidP="00F2376B">
      <w:pPr>
        <w:pStyle w:val="Textoindependiente"/>
        <w:ind w:firstLine="708"/>
        <w:rPr>
          <w:rFonts w:ascii="Calibri" w:hAnsi="Calibri"/>
          <w:b/>
          <w:i/>
          <w:color w:val="767171" w:themeColor="background2" w:themeShade="80"/>
          <w:sz w:val="26"/>
        </w:rPr>
      </w:pPr>
    </w:p>
    <w:p w:rsidR="00F2376B" w:rsidRDefault="00F2376B" w:rsidP="00F2376B">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 xml:space="preserve">condene </w:t>
      </w:r>
      <w:r>
        <w:rPr>
          <w:rFonts w:ascii="Calibri" w:hAnsi="Calibri" w:cs="Arial"/>
          <w:color w:val="767171" w:themeColor="background2" w:themeShade="80"/>
          <w:sz w:val="26"/>
          <w:szCs w:val="27"/>
        </w:rPr>
        <w:t xml:space="preserve">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w:t>
      </w:r>
      <w:r>
        <w:rPr>
          <w:rFonts w:ascii="Calibri" w:hAnsi="Calibri" w:cs="Arial"/>
          <w:color w:val="767171" w:themeColor="background2" w:themeShade="80"/>
          <w:sz w:val="26"/>
          <w:szCs w:val="27"/>
        </w:rPr>
        <w:t xml:space="preserve">de $981.37 (Novecientos ochenta y un pesos 37/100 Moneda Nacional); que, como consecuencia de la infracción, pagó por concepto de multa; según lo acredita con </w:t>
      </w:r>
      <w:r>
        <w:rPr>
          <w:rFonts w:ascii="Calibri" w:hAnsi="Calibri" w:cs="Arial"/>
          <w:color w:val="7F7F7F" w:themeColor="text1" w:themeTint="80"/>
          <w:sz w:val="26"/>
          <w:szCs w:val="27"/>
        </w:rPr>
        <w:t xml:space="preserve">el original del recibo oficial de pago </w:t>
      </w:r>
      <w:r>
        <w:rPr>
          <w:rFonts w:ascii="Calibri" w:hAnsi="Calibri" w:cs="Calibri"/>
          <w:color w:val="767171" w:themeColor="background2" w:themeShade="80"/>
          <w:sz w:val="26"/>
          <w:szCs w:val="26"/>
        </w:rPr>
        <w:t>AA 6636080 (seis-seis-tres-seis-cero-ocho-cero)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de fecha 7 siete de abril del año en curso. . . . . . . . . . . . . . . . . . . . . . . . . . . . . . . . . . . . . </w:t>
      </w:r>
      <w:r>
        <w:rPr>
          <w:rFonts w:ascii="Calibri" w:hAnsi="Calibri" w:cs="Calibri"/>
          <w:color w:val="767171" w:themeColor="background2" w:themeShade="80"/>
          <w:sz w:val="26"/>
          <w:szCs w:val="26"/>
        </w:rPr>
        <w:t xml:space="preserve">. . . . . . . </w:t>
      </w:r>
    </w:p>
    <w:p w:rsidR="00F2376B" w:rsidRDefault="00F2376B" w:rsidP="00F2376B">
      <w:pPr>
        <w:pStyle w:val="Textoindependiente"/>
        <w:ind w:firstLine="708"/>
        <w:rPr>
          <w:rFonts w:ascii="Calibri" w:hAnsi="Calibri" w:cs="Arial"/>
          <w:color w:val="7F7F7F" w:themeColor="text1" w:themeTint="80"/>
          <w:sz w:val="26"/>
          <w:szCs w:val="27"/>
        </w:rPr>
      </w:pPr>
    </w:p>
    <w:p w:rsidR="00F2376B" w:rsidRDefault="00F2376B" w:rsidP="00F2376B">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F2376B" w:rsidRDefault="00F2376B" w:rsidP="00F2376B">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F2376B" w:rsidRDefault="00F2376B" w:rsidP="00F2376B">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lastRenderedPageBreak/>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p>
    <w:p w:rsidR="00F2376B" w:rsidRDefault="00F2376B" w:rsidP="00F237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0384/2doJAM/2017-JN</w:t>
      </w:r>
    </w:p>
    <w:p w:rsidR="00F2376B" w:rsidRDefault="00F2376B" w:rsidP="00F2376B">
      <w:pPr>
        <w:pStyle w:val="Textoindependiente"/>
        <w:ind w:firstLine="708"/>
        <w:rPr>
          <w:rFonts w:ascii="Calibri" w:hAnsi="Calibri" w:cs="Arial"/>
          <w:i/>
          <w:color w:val="7F7F7F" w:themeColor="text1" w:themeTint="80"/>
          <w:sz w:val="26"/>
          <w:szCs w:val="26"/>
        </w:rPr>
      </w:pPr>
    </w:p>
    <w:p w:rsidR="00F2376B" w:rsidRDefault="00F2376B" w:rsidP="00F2376B">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F2376B" w:rsidRDefault="00F2376B" w:rsidP="00F2376B">
      <w:pPr>
        <w:pStyle w:val="Textoindependiente"/>
        <w:rPr>
          <w:rFonts w:ascii="Calibri" w:hAnsi="Calibri"/>
          <w:color w:val="7F7F7F" w:themeColor="text1" w:themeTint="80"/>
          <w:sz w:val="26"/>
          <w:szCs w:val="26"/>
        </w:rPr>
      </w:pPr>
    </w:p>
    <w:p w:rsidR="00F2376B" w:rsidRDefault="00F2376B" w:rsidP="00F2376B">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F2376B" w:rsidRDefault="00F2376B" w:rsidP="00F2376B">
      <w:pPr>
        <w:pStyle w:val="Textoindependiente"/>
        <w:ind w:firstLine="708"/>
        <w:rPr>
          <w:rFonts w:ascii="Calibri" w:hAnsi="Calibri" w:cs="Calibri"/>
          <w:color w:val="767171" w:themeColor="background2" w:themeShade="80"/>
          <w:sz w:val="20"/>
          <w:szCs w:val="20"/>
        </w:rPr>
      </w:pPr>
    </w:p>
    <w:p w:rsidR="00F2376B" w:rsidRDefault="00F2376B" w:rsidP="00F2376B">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F2376B" w:rsidRDefault="00F2376B" w:rsidP="00F2376B">
      <w:pPr>
        <w:pStyle w:val="Textoindependiente"/>
        <w:rPr>
          <w:rFonts w:ascii="Calibri" w:hAnsi="Calibri" w:cs="Calibri"/>
          <w:color w:val="767171" w:themeColor="background2" w:themeShade="80"/>
          <w:sz w:val="20"/>
          <w:szCs w:val="20"/>
        </w:rPr>
      </w:pPr>
    </w:p>
    <w:p w:rsidR="00F2376B" w:rsidRDefault="00F2376B" w:rsidP="00F2376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F2376B" w:rsidRDefault="00F2376B" w:rsidP="00F2376B">
      <w:pPr>
        <w:pStyle w:val="Textoindependiente"/>
        <w:ind w:firstLine="708"/>
        <w:rPr>
          <w:rFonts w:ascii="Calibri" w:hAnsi="Calibri" w:cs="Calibri"/>
          <w:color w:val="767171" w:themeColor="background2" w:themeShade="80"/>
          <w:sz w:val="20"/>
          <w:szCs w:val="20"/>
        </w:rPr>
      </w:pPr>
    </w:p>
    <w:p w:rsidR="00F2376B" w:rsidRDefault="00F2376B" w:rsidP="00F2376B">
      <w:pPr>
        <w:pStyle w:val="Textoindependiente"/>
        <w:ind w:firstLine="708"/>
        <w:rPr>
          <w:rFonts w:ascii="Calibri" w:hAnsi="Calibri" w:cs="Calibri"/>
          <w:color w:val="7F7F7F" w:themeColor="text1" w:themeTint="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legal de la persona moral denominada </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 xml:space="preserve"> </w:t>
      </w:r>
      <w:r>
        <w:rPr>
          <w:rFonts w:ascii="Calibri" w:hAnsi="Calibri" w:cs="Calibri"/>
          <w:color w:val="767171" w:themeColor="background2" w:themeShade="80"/>
          <w:sz w:val="26"/>
          <w:szCs w:val="26"/>
        </w:rPr>
        <w:t>en contra del acta de infracción impugnada</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r>
        <w:rPr>
          <w:rFonts w:ascii="Calibri" w:hAnsi="Calibri" w:cs="Calibri"/>
          <w:color w:val="767171" w:themeColor="background2" w:themeShade="80"/>
          <w:sz w:val="26"/>
          <w:szCs w:val="26"/>
        </w:rPr>
        <w:t xml:space="preserve">. . . . . . . . . . . . . . . . . . . . . . . . . . . . . . . </w:t>
      </w:r>
    </w:p>
    <w:p w:rsidR="00F2376B" w:rsidRDefault="00F2376B" w:rsidP="00F2376B">
      <w:pPr>
        <w:pStyle w:val="Textoindependiente"/>
        <w:rPr>
          <w:rFonts w:ascii="Calibri" w:hAnsi="Calibri" w:cs="Calibri"/>
          <w:color w:val="7F7F7F" w:themeColor="text1" w:themeTint="80"/>
          <w:sz w:val="26"/>
          <w:szCs w:val="26"/>
        </w:rPr>
      </w:pPr>
    </w:p>
    <w:p w:rsidR="00F2376B" w:rsidRDefault="00F2376B" w:rsidP="00F2376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362169</w:t>
      </w:r>
      <w:r>
        <w:rPr>
          <w:rFonts w:ascii="Calibri" w:hAnsi="Calibri" w:cs="Calibri"/>
          <w:color w:val="767171" w:themeColor="background2" w:themeShade="80"/>
          <w:sz w:val="26"/>
          <w:szCs w:val="26"/>
        </w:rPr>
        <w:t xml:space="preserve"> (tres-seis-dos-uno-seis-nueve), de fecha </w:t>
      </w:r>
      <w:r>
        <w:rPr>
          <w:rFonts w:ascii="Calibri" w:hAnsi="Calibri" w:cs="Calibri"/>
          <w:b/>
          <w:color w:val="767171" w:themeColor="background2" w:themeShade="80"/>
          <w:sz w:val="26"/>
          <w:szCs w:val="26"/>
        </w:rPr>
        <w:t>02</w:t>
      </w:r>
      <w:r>
        <w:rPr>
          <w:rFonts w:ascii="Calibri" w:hAnsi="Calibri" w:cs="Calibri"/>
          <w:color w:val="767171" w:themeColor="background2" w:themeShade="80"/>
          <w:sz w:val="26"/>
          <w:szCs w:val="26"/>
        </w:rPr>
        <w:t xml:space="preserve"> dos de </w:t>
      </w:r>
      <w:r>
        <w:rPr>
          <w:rFonts w:ascii="Calibri" w:hAnsi="Calibri" w:cs="Calibri"/>
          <w:b/>
          <w:color w:val="767171" w:themeColor="background2" w:themeShade="80"/>
          <w:sz w:val="26"/>
          <w:szCs w:val="26"/>
        </w:rPr>
        <w:t>febrero</w:t>
      </w:r>
      <w:r>
        <w:rPr>
          <w:rFonts w:ascii="Calibri" w:hAnsi="Calibri" w:cs="Calibri"/>
          <w:color w:val="767171" w:themeColor="background2" w:themeShade="80"/>
          <w:sz w:val="26"/>
          <w:szCs w:val="26"/>
        </w:rPr>
        <w:t xml:space="preserve"> 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F2376B" w:rsidRDefault="00F2376B" w:rsidP="00F2376B">
      <w:pPr>
        <w:ind w:firstLine="708"/>
        <w:jc w:val="both"/>
        <w:rPr>
          <w:rFonts w:ascii="Calibri" w:hAnsi="Calibri" w:cs="Calibri"/>
          <w:b/>
          <w:bCs/>
          <w:i/>
          <w:iCs/>
          <w:color w:val="767171" w:themeColor="background2" w:themeShade="80"/>
          <w:sz w:val="20"/>
          <w:szCs w:val="20"/>
        </w:rPr>
      </w:pPr>
    </w:p>
    <w:p w:rsidR="00F2376B" w:rsidRDefault="00F2376B" w:rsidP="00F2376B">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i/>
          <w:color w:val="7F7F7F" w:themeColor="text1" w:themeTint="80"/>
          <w:sz w:val="26"/>
          <w:szCs w:val="26"/>
        </w:rPr>
        <w:t xml:space="preserve">*****, </w:t>
      </w:r>
      <w:r>
        <w:rPr>
          <w:rFonts w:ascii="Calibri" w:hAnsi="Calibri"/>
          <w:color w:val="7F7F7F" w:themeColor="text1" w:themeTint="80"/>
          <w:sz w:val="26"/>
        </w:rPr>
        <w:lastRenderedPageBreak/>
        <w:t xml:space="preserve">la cantidad de </w:t>
      </w:r>
      <w:r>
        <w:rPr>
          <w:rFonts w:ascii="Calibri" w:hAnsi="Calibri"/>
          <w:b/>
          <w:color w:val="767171" w:themeColor="background2" w:themeShade="80"/>
          <w:sz w:val="26"/>
        </w:rPr>
        <w:t>$981.37 (Novecientos ochenta y un pesos 37/100 Moneda Nacional)</w:t>
      </w:r>
      <w:r>
        <w:rPr>
          <w:rFonts w:ascii="Calibri" w:hAnsi="Calibri"/>
          <w:color w:val="767171" w:themeColor="background2" w:themeShade="80"/>
          <w:sz w:val="26"/>
        </w:rPr>
        <w:t>; que, como consecuencia de la infracción, pagó por concepto de multa; ello de conformidad a lo argumentado en el considerando Noveno de esta mis</w:t>
      </w:r>
      <w:r>
        <w:rPr>
          <w:rFonts w:ascii="Calibri" w:hAnsi="Calibri"/>
          <w:color w:val="7F7F7F" w:themeColor="text1" w:themeTint="80"/>
          <w:sz w:val="26"/>
        </w:rPr>
        <w:t xml:space="preserve">ma resolución. . . . . . . . </w:t>
      </w:r>
    </w:p>
    <w:p w:rsidR="00F2376B" w:rsidRDefault="00F2376B" w:rsidP="00F2376B">
      <w:pPr>
        <w:jc w:val="both"/>
        <w:rPr>
          <w:rFonts w:ascii="Calibri" w:hAnsi="Calibri" w:cs="Calibri"/>
          <w:color w:val="7F7F7F" w:themeColor="text1" w:themeTint="80"/>
          <w:sz w:val="20"/>
          <w:szCs w:val="20"/>
        </w:rPr>
      </w:pPr>
    </w:p>
    <w:p w:rsidR="00F2376B" w:rsidRDefault="00F2376B" w:rsidP="00F2376B">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F2376B" w:rsidRDefault="00F2376B" w:rsidP="00F2376B">
      <w:pPr>
        <w:pStyle w:val="Textoindependiente"/>
        <w:ind w:firstLine="708"/>
        <w:rPr>
          <w:rFonts w:ascii="Calibri" w:hAnsi="Calibri" w:cs="Calibri"/>
          <w:color w:val="767171" w:themeColor="background2" w:themeShade="80"/>
          <w:sz w:val="26"/>
          <w:szCs w:val="26"/>
          <w:lang w:val="es-ES"/>
        </w:rPr>
      </w:pPr>
    </w:p>
    <w:p w:rsidR="00F2376B" w:rsidRDefault="00F2376B" w:rsidP="00F2376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F2376B" w:rsidRDefault="00F2376B" w:rsidP="00F2376B">
      <w:pPr>
        <w:pStyle w:val="Textoindependiente"/>
        <w:rPr>
          <w:rFonts w:ascii="Calibri" w:hAnsi="Calibri" w:cs="Calibri"/>
          <w:color w:val="767171" w:themeColor="background2" w:themeShade="80"/>
          <w:sz w:val="20"/>
          <w:szCs w:val="20"/>
        </w:rPr>
      </w:pPr>
    </w:p>
    <w:p w:rsidR="00F2376B" w:rsidRDefault="00F2376B" w:rsidP="00F2376B">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2376B" w:rsidRDefault="00F2376B" w:rsidP="00F2376B">
      <w:pPr>
        <w:pStyle w:val="Textoindependiente"/>
        <w:rPr>
          <w:rFonts w:ascii="Calibri" w:hAnsi="Calibri" w:cs="Calibri"/>
          <w:color w:val="767171" w:themeColor="background2" w:themeShade="80"/>
          <w:sz w:val="20"/>
          <w:szCs w:val="20"/>
        </w:rPr>
      </w:pPr>
    </w:p>
    <w:p w:rsidR="00F2376B" w:rsidRDefault="00F2376B" w:rsidP="00F2376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F2376B" w:rsidRDefault="00F2376B" w:rsidP="00F2376B">
      <w:pPr>
        <w:pStyle w:val="Textoindependiente"/>
        <w:ind w:firstLine="708"/>
        <w:rPr>
          <w:rFonts w:ascii="Calibri" w:hAnsi="Calibri" w:cs="Calibri"/>
          <w:color w:val="767171" w:themeColor="background2" w:themeShade="80"/>
          <w:sz w:val="26"/>
          <w:szCs w:val="26"/>
        </w:rPr>
      </w:pPr>
      <w:bookmarkStart w:id="0" w:name="_GoBack"/>
      <w:bookmarkEnd w:id="0"/>
    </w:p>
    <w:p w:rsidR="00F2376B" w:rsidRDefault="00F2376B" w:rsidP="00F2376B">
      <w:pPr>
        <w:pStyle w:val="Textoindependiente"/>
        <w:ind w:firstLine="708"/>
        <w:rPr>
          <w:rFonts w:ascii="Calibri" w:hAnsi="Calibri" w:cs="Calibri"/>
          <w:color w:val="767171" w:themeColor="background2" w:themeShade="80"/>
          <w:sz w:val="26"/>
          <w:szCs w:val="26"/>
        </w:rPr>
      </w:pPr>
    </w:p>
    <w:p w:rsidR="00F2376B" w:rsidRDefault="00F2376B" w:rsidP="00F2376B">
      <w:pPr>
        <w:pStyle w:val="Textoindependiente"/>
        <w:ind w:firstLine="708"/>
        <w:rPr>
          <w:rFonts w:ascii="Calibri" w:hAnsi="Calibri" w:cs="Calibri"/>
          <w:color w:val="767171" w:themeColor="background2" w:themeShade="80"/>
          <w:sz w:val="26"/>
          <w:szCs w:val="26"/>
        </w:rPr>
      </w:pPr>
    </w:p>
    <w:p w:rsidR="00F2376B" w:rsidRDefault="00F2376B" w:rsidP="00F2376B">
      <w:pPr>
        <w:pStyle w:val="Textoindependiente"/>
        <w:ind w:firstLine="708"/>
        <w:rPr>
          <w:rFonts w:ascii="Calibri" w:hAnsi="Calibri" w:cs="Calibri"/>
          <w:color w:val="767171" w:themeColor="background2" w:themeShade="80"/>
          <w:sz w:val="26"/>
          <w:szCs w:val="26"/>
        </w:rPr>
      </w:pPr>
    </w:p>
    <w:p w:rsidR="00F2376B" w:rsidRDefault="00F2376B" w:rsidP="00F2376B">
      <w:pPr>
        <w:pStyle w:val="Textoindependiente"/>
        <w:ind w:firstLine="708"/>
        <w:rPr>
          <w:rFonts w:ascii="Calibri" w:hAnsi="Calibri" w:cs="Calibri"/>
          <w:color w:val="767171" w:themeColor="background2" w:themeShade="80"/>
          <w:sz w:val="26"/>
          <w:szCs w:val="26"/>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b/>
          <w:color w:val="7F7F7F" w:themeColor="text1" w:themeTint="80"/>
        </w:rPr>
      </w:pPr>
    </w:p>
    <w:p w:rsidR="00F2376B" w:rsidRDefault="00F2376B" w:rsidP="00F2376B">
      <w:pPr>
        <w:jc w:val="both"/>
        <w:rPr>
          <w:rFonts w:ascii="Calibri" w:hAnsi="Calibri" w:cs="Calibri"/>
          <w:color w:val="767171" w:themeColor="background2" w:themeShade="80"/>
          <w:sz w:val="26"/>
          <w:szCs w:val="26"/>
        </w:rPr>
      </w:pPr>
      <w:r>
        <w:rPr>
          <w:rFonts w:ascii="Calibri" w:hAnsi="Calibri" w:cs="Calibri"/>
          <w:b/>
          <w:color w:val="7F7F7F" w:themeColor="text1" w:themeTint="80"/>
        </w:rPr>
        <w:t xml:space="preserve">LA PRESENTE FOJA FORMA PARTE DE LA SENTENCIA DICTADA EL DÍA 17 DIECISIETE DE JULIO DEL AÑO 2017 DOS MIL DIECISIETE, EN EL PROCESO ADMINISTRATIVO CON NÚMERO DE EXPEDIENTE 0384/2do JAM/2017-JN.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6B"/>
    <w:rsid w:val="004F58FC"/>
    <w:rsid w:val="00F23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7ED42-82D2-4D8B-9513-3F9EDA2A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76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376B"/>
    <w:pPr>
      <w:jc w:val="both"/>
    </w:pPr>
    <w:rPr>
      <w:lang w:val="es-MX"/>
    </w:rPr>
  </w:style>
  <w:style w:type="character" w:customStyle="1" w:styleId="TextoindependienteCar">
    <w:name w:val="Texto independiente Car"/>
    <w:basedOn w:val="Fuentedeprrafopredeter"/>
    <w:link w:val="Textoindependiente"/>
    <w:rsid w:val="00F2376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376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376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19979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2017-08-31T18:00:00Z</dcterms:created>
  <dcterms:modified xsi:type="dcterms:W3CDTF">2017-08-31T18:00:00Z</dcterms:modified>
</cp:coreProperties>
</file>